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A7" w:rsidRPr="00AF33A7" w:rsidRDefault="00AF33A7" w:rsidP="00AF33A7">
      <w:pPr>
        <w:ind w:firstLine="708"/>
        <w:jc w:val="both"/>
        <w:rPr>
          <w:rFonts w:ascii="Monotype Corsiva" w:hAnsi="Monotype Corsiva"/>
          <w:sz w:val="52"/>
          <w:szCs w:val="52"/>
        </w:rPr>
      </w:pPr>
      <w:r w:rsidRPr="00AF33A7">
        <w:rPr>
          <w:rFonts w:ascii="Monotype Corsiva" w:hAnsi="Monotype Corsiva"/>
          <w:sz w:val="52"/>
          <w:szCs w:val="52"/>
        </w:rPr>
        <w:t>Okulumuz, 2013–2014 eğitim ve öğretim yılında Sivaslı Çok Programlı Lisesi binası Elektrik Bölümü olarak kullanılan binada Sivaslı İmam Hatip Lisesi olarak eğitim ve öğretime başlamıştır. 2014-2015 eğitim-öğretim yılında Sivaslı Anadolu İmam Hatip Lisesine dönüştürülmüştür. Aynı yıl içerisinde binanın Atatürk ilkokuluna tahsis edilmesiyle Sivaslı Anadolu Lisesi ile aynı binada bir dönem eğitim öğretime devam edilmiş 2. Dönemden itibaren tekrar eski binaya taşınmıştır. 2016-2017 Eğitim öğretim yılında şu an eğitime devam edilen yeni binamsına taşınmıştır. 2017 yılında ilk mezunlarını vermiştir. Sivaslı Anadolu İmam Hatip Lisesi adı ile eğitim-öğretim çalışmalarına devam etmektedir.</w:t>
      </w:r>
    </w:p>
    <w:p w:rsidR="00BF7645" w:rsidRPr="00AF33A7" w:rsidRDefault="00BF7645">
      <w:pPr>
        <w:rPr>
          <w:rFonts w:ascii="Monotype Corsiva" w:hAnsi="Monotype Corsiva"/>
          <w:sz w:val="52"/>
          <w:szCs w:val="52"/>
        </w:rPr>
      </w:pPr>
    </w:p>
    <w:sectPr w:rsidR="00BF7645" w:rsidRPr="00AF33A7" w:rsidSect="00BF76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F33A7"/>
    <w:rsid w:val="00AF33A7"/>
    <w:rsid w:val="00BF76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A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2019-11-27T11:31:00Z</dcterms:created>
  <dcterms:modified xsi:type="dcterms:W3CDTF">2019-11-27T11:33:00Z</dcterms:modified>
</cp:coreProperties>
</file>